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957D8" w14:textId="77777777" w:rsidR="00A203AA" w:rsidRPr="00A203AA" w:rsidRDefault="00A203AA" w:rsidP="00A203AA">
      <w:pPr>
        <w:keepNext/>
        <w:keepLines/>
        <w:spacing w:before="360" w:after="80" w:line="276" w:lineRule="auto"/>
        <w:jc w:val="center"/>
        <w:outlineLvl w:val="0"/>
        <w:rPr>
          <w:rFonts w:asciiTheme="majorHAnsi" w:eastAsiaTheme="majorEastAsia" w:hAnsiTheme="majorHAnsi" w:cstheme="majorBidi"/>
          <w:color w:val="0F4761" w:themeColor="accent1" w:themeShade="BF"/>
          <w:sz w:val="36"/>
          <w:szCs w:val="36"/>
        </w:rPr>
      </w:pPr>
      <w:r w:rsidRPr="00A203AA">
        <w:rPr>
          <w:rFonts w:asciiTheme="majorHAnsi" w:eastAsiaTheme="majorEastAsia" w:hAnsiTheme="majorHAnsi" w:cstheme="majorBidi"/>
          <w:color w:val="0F4761" w:themeColor="accent1" w:themeShade="BF"/>
          <w:sz w:val="36"/>
          <w:szCs w:val="36"/>
        </w:rPr>
        <w:t>Wabeno Public Library Board Meeting</w:t>
      </w:r>
    </w:p>
    <w:p w14:paraId="389BD242" w14:textId="19A1C448" w:rsidR="00A203AA" w:rsidRPr="00A203AA" w:rsidRDefault="00A203AA" w:rsidP="00A203AA">
      <w:pPr>
        <w:keepNext/>
        <w:keepLines/>
        <w:spacing w:before="160" w:after="80" w:line="276" w:lineRule="auto"/>
        <w:jc w:val="center"/>
        <w:outlineLvl w:val="1"/>
        <w:rPr>
          <w:rFonts w:asciiTheme="majorHAnsi" w:eastAsiaTheme="majorEastAsia" w:hAnsiTheme="majorHAnsi" w:cstheme="majorBidi"/>
          <w:color w:val="0F4761" w:themeColor="accent1" w:themeShade="BF"/>
          <w:sz w:val="32"/>
          <w:szCs w:val="32"/>
        </w:rPr>
      </w:pPr>
      <w:r w:rsidRPr="00A203AA">
        <w:rPr>
          <w:rFonts w:asciiTheme="majorHAnsi" w:eastAsiaTheme="majorEastAsia" w:hAnsiTheme="majorHAnsi" w:cstheme="majorBidi"/>
          <w:color w:val="0F4761" w:themeColor="accent1" w:themeShade="BF"/>
          <w:sz w:val="32"/>
          <w:szCs w:val="32"/>
        </w:rPr>
        <w:t xml:space="preserve">Minutes for </w:t>
      </w:r>
      <w:r>
        <w:rPr>
          <w:rFonts w:asciiTheme="majorHAnsi" w:eastAsiaTheme="majorEastAsia" w:hAnsiTheme="majorHAnsi" w:cstheme="majorBidi"/>
          <w:color w:val="0F4761" w:themeColor="accent1" w:themeShade="BF"/>
          <w:sz w:val="32"/>
          <w:szCs w:val="32"/>
        </w:rPr>
        <w:t>July 16, 2024</w:t>
      </w:r>
    </w:p>
    <w:p w14:paraId="4CDE112E" w14:textId="77777777" w:rsidR="00A203AA" w:rsidRPr="00A203AA" w:rsidRDefault="00A203AA" w:rsidP="00A203AA">
      <w:pPr>
        <w:spacing w:line="276" w:lineRule="auto"/>
        <w:jc w:val="center"/>
      </w:pPr>
      <w:r w:rsidRPr="00A203AA">
        <w:t>Wabeno Public Library, 4556 N. Branch St., Wabeno, WI 54566</w:t>
      </w:r>
    </w:p>
    <w:p w14:paraId="7E45FE6E" w14:textId="77777777" w:rsidR="00A203AA" w:rsidRPr="00A203AA" w:rsidRDefault="00A203AA" w:rsidP="00A203AA">
      <w:pPr>
        <w:keepNext/>
        <w:keepLines/>
        <w:spacing w:before="160" w:after="80" w:line="276" w:lineRule="auto"/>
        <w:outlineLvl w:val="2"/>
        <w:rPr>
          <w:rFonts w:eastAsiaTheme="majorEastAsia" w:cstheme="majorBidi"/>
          <w:color w:val="0F4761" w:themeColor="accent1" w:themeShade="BF"/>
          <w:sz w:val="28"/>
          <w:szCs w:val="28"/>
        </w:rPr>
      </w:pPr>
      <w:r w:rsidRPr="00A203AA">
        <w:rPr>
          <w:rFonts w:eastAsiaTheme="majorEastAsia" w:cstheme="majorBidi"/>
          <w:color w:val="0F4761" w:themeColor="accent1" w:themeShade="BF"/>
          <w:sz w:val="28"/>
          <w:szCs w:val="28"/>
        </w:rPr>
        <w:t>Members Present:</w:t>
      </w:r>
    </w:p>
    <w:p w14:paraId="5E3EB14E" w14:textId="22E3BC4C" w:rsidR="00A203AA" w:rsidRPr="00A203AA" w:rsidRDefault="00A203AA" w:rsidP="00A203AA">
      <w:pPr>
        <w:spacing w:line="276" w:lineRule="auto"/>
      </w:pPr>
      <w:r w:rsidRPr="00A203AA">
        <w:t>Carol Bartlein, Kay Morrison, Carol Tallier, Diane Spaude, Janet DeJean Newton, Ben Hermus, Town Board representative, and Jasmine Hanson, director.</w:t>
      </w:r>
    </w:p>
    <w:p w14:paraId="2624D42E" w14:textId="77777777" w:rsidR="00A203AA" w:rsidRPr="00A203AA" w:rsidRDefault="00A203AA" w:rsidP="00A203AA">
      <w:pPr>
        <w:keepNext/>
        <w:keepLines/>
        <w:numPr>
          <w:ilvl w:val="0"/>
          <w:numId w:val="1"/>
        </w:numPr>
        <w:spacing w:before="160" w:after="80" w:line="360" w:lineRule="auto"/>
        <w:outlineLvl w:val="2"/>
        <w:rPr>
          <w:rFonts w:eastAsiaTheme="majorEastAsia" w:cstheme="majorBidi"/>
        </w:rPr>
      </w:pPr>
      <w:r w:rsidRPr="00A203AA">
        <w:rPr>
          <w:rFonts w:eastAsiaTheme="majorEastAsia" w:cstheme="majorBidi"/>
        </w:rPr>
        <w:t>Call to Order</w:t>
      </w:r>
    </w:p>
    <w:p w14:paraId="6DECB031" w14:textId="7D36109F" w:rsidR="00A203AA" w:rsidRPr="00A203AA" w:rsidRDefault="00A203AA" w:rsidP="00A203AA">
      <w:pPr>
        <w:spacing w:line="276" w:lineRule="auto"/>
      </w:pPr>
      <w:r w:rsidRPr="00A203AA">
        <w:t>President Carol Bartlein called the meeting to order at 4:30 p</w:t>
      </w:r>
      <w:r>
        <w:t>.</w:t>
      </w:r>
      <w:r w:rsidRPr="00A203AA">
        <w:t>m</w:t>
      </w:r>
      <w:r>
        <w:t>.</w:t>
      </w:r>
    </w:p>
    <w:p w14:paraId="2C302C95" w14:textId="77777777" w:rsidR="00A203AA" w:rsidRPr="00A203AA" w:rsidRDefault="00A203AA" w:rsidP="00A203AA">
      <w:pPr>
        <w:keepNext/>
        <w:keepLines/>
        <w:numPr>
          <w:ilvl w:val="0"/>
          <w:numId w:val="1"/>
        </w:numPr>
        <w:spacing w:before="160" w:after="80" w:line="360" w:lineRule="auto"/>
        <w:outlineLvl w:val="2"/>
        <w:rPr>
          <w:rFonts w:eastAsiaTheme="majorEastAsia" w:cstheme="majorBidi"/>
        </w:rPr>
      </w:pPr>
      <w:r w:rsidRPr="00A203AA">
        <w:rPr>
          <w:rFonts w:eastAsiaTheme="majorEastAsia" w:cstheme="majorBidi"/>
        </w:rPr>
        <w:t>Roll Call</w:t>
      </w:r>
    </w:p>
    <w:p w14:paraId="4F2B0F71" w14:textId="7AB6F32D" w:rsidR="00A203AA" w:rsidRPr="00A203AA" w:rsidRDefault="00A203AA" w:rsidP="00A203AA">
      <w:pPr>
        <w:spacing w:line="276" w:lineRule="auto"/>
      </w:pPr>
      <w:r w:rsidRPr="00A203AA">
        <w:t xml:space="preserve">The secretary took roll call; Judy Richmond and Kathy </w:t>
      </w:r>
      <w:proofErr w:type="gramStart"/>
      <w:r w:rsidRPr="00A203AA">
        <w:t>Stauffer,</w:t>
      </w:r>
      <w:proofErr w:type="gramEnd"/>
      <w:r w:rsidRPr="00A203AA">
        <w:t xml:space="preserve"> were absent</w:t>
      </w:r>
      <w:r>
        <w:t>.</w:t>
      </w:r>
    </w:p>
    <w:p w14:paraId="41FC4E8C" w14:textId="77777777" w:rsidR="00A203AA" w:rsidRPr="00A203AA" w:rsidRDefault="00A203AA" w:rsidP="00A203AA">
      <w:pPr>
        <w:keepNext/>
        <w:keepLines/>
        <w:numPr>
          <w:ilvl w:val="0"/>
          <w:numId w:val="1"/>
        </w:numPr>
        <w:spacing w:before="160" w:after="80" w:line="360" w:lineRule="auto"/>
        <w:outlineLvl w:val="2"/>
        <w:rPr>
          <w:rFonts w:eastAsiaTheme="majorEastAsia" w:cstheme="majorBidi"/>
        </w:rPr>
      </w:pPr>
      <w:r w:rsidRPr="00A203AA">
        <w:rPr>
          <w:rFonts w:eastAsiaTheme="majorEastAsia" w:cstheme="majorBidi"/>
        </w:rPr>
        <w:t>Approval of Agenda</w:t>
      </w:r>
    </w:p>
    <w:p w14:paraId="075E2B4D" w14:textId="15160842" w:rsidR="00A203AA" w:rsidRPr="00A203AA" w:rsidRDefault="00A203AA" w:rsidP="00A203AA">
      <w:pPr>
        <w:spacing w:line="276" w:lineRule="auto"/>
      </w:pPr>
      <w:r w:rsidRPr="00A203AA">
        <w:t xml:space="preserve">Diane made a motion, Kay seconded to approve the agenda with the addition of “Building Use Policy” added as </w:t>
      </w:r>
      <w:r>
        <w:t>9</w:t>
      </w:r>
      <w:r w:rsidRPr="00A203AA">
        <w:t>. Motion carried.</w:t>
      </w:r>
    </w:p>
    <w:p w14:paraId="42AFE5AA" w14:textId="77777777" w:rsidR="00A203AA" w:rsidRPr="00A203AA" w:rsidRDefault="00A203AA" w:rsidP="00A203AA">
      <w:pPr>
        <w:keepNext/>
        <w:keepLines/>
        <w:numPr>
          <w:ilvl w:val="0"/>
          <w:numId w:val="1"/>
        </w:numPr>
        <w:spacing w:before="160" w:after="80" w:line="360" w:lineRule="auto"/>
        <w:outlineLvl w:val="2"/>
        <w:rPr>
          <w:rFonts w:eastAsiaTheme="majorEastAsia" w:cstheme="majorBidi"/>
        </w:rPr>
      </w:pPr>
      <w:r w:rsidRPr="00A203AA">
        <w:rPr>
          <w:rFonts w:eastAsiaTheme="majorEastAsia" w:cstheme="majorBidi"/>
        </w:rPr>
        <w:t>Approval of Previous Meeting Minutes</w:t>
      </w:r>
    </w:p>
    <w:p w14:paraId="710A898A" w14:textId="1AC76A5F" w:rsidR="00A203AA" w:rsidRPr="00A203AA" w:rsidRDefault="00A203AA" w:rsidP="00A203AA">
      <w:pPr>
        <w:spacing w:line="276" w:lineRule="auto"/>
      </w:pPr>
      <w:r w:rsidRPr="00A203AA">
        <w:t xml:space="preserve">The minutes of the previous meeting were given to each member prior to the meeting. There was a motion by Carol T, </w:t>
      </w:r>
      <w:proofErr w:type="gramStart"/>
      <w:r w:rsidRPr="00A203AA">
        <w:t>seconded</w:t>
      </w:r>
      <w:proofErr w:type="gramEnd"/>
      <w:r w:rsidRPr="00A203AA">
        <w:t xml:space="preserve"> Diane to approve the minutes of the March 19, </w:t>
      </w:r>
      <w:proofErr w:type="gramStart"/>
      <w:r w:rsidRPr="00A203AA">
        <w:t>2024</w:t>
      </w:r>
      <w:proofErr w:type="gramEnd"/>
      <w:r w:rsidRPr="00A203AA">
        <w:t xml:space="preserve"> meeting. Motion carried.</w:t>
      </w:r>
    </w:p>
    <w:p w14:paraId="3C4B6AB8" w14:textId="4A358C06" w:rsidR="00A203AA" w:rsidRPr="00A203AA" w:rsidRDefault="00A203AA" w:rsidP="00A203AA">
      <w:pPr>
        <w:keepNext/>
        <w:keepLines/>
        <w:numPr>
          <w:ilvl w:val="0"/>
          <w:numId w:val="1"/>
        </w:numPr>
        <w:spacing w:before="160" w:after="80" w:line="360" w:lineRule="auto"/>
        <w:outlineLvl w:val="2"/>
        <w:rPr>
          <w:rFonts w:eastAsiaTheme="majorEastAsia" w:cstheme="majorBidi"/>
        </w:rPr>
      </w:pPr>
      <w:r>
        <w:rPr>
          <w:rFonts w:eastAsiaTheme="majorEastAsia" w:cstheme="majorBidi"/>
        </w:rPr>
        <w:t>Director Report</w:t>
      </w:r>
    </w:p>
    <w:p w14:paraId="412E9D56" w14:textId="00757FBE" w:rsidR="00A203AA" w:rsidRDefault="00A203AA" w:rsidP="00A203AA">
      <w:pPr>
        <w:spacing w:line="276" w:lineRule="auto"/>
      </w:pPr>
      <w:r>
        <w:t>Budget: We have approximately $19,000.00 remaining in our 2024 budget. There was discussion regarding the replacement of the computers which are being offered at the price of $700.00 each. It was recommended that we purchase one immediately, and if the budget allows another one later in the year.</w:t>
      </w:r>
    </w:p>
    <w:p w14:paraId="3449EACA" w14:textId="7A9FB2D4" w:rsidR="00A203AA" w:rsidRDefault="00A203AA" w:rsidP="00A203AA">
      <w:pPr>
        <w:spacing w:line="276" w:lineRule="auto"/>
      </w:pPr>
      <w:r>
        <w:t>NICE Project: Prior to the meeting Jasmine provided the information regarding the Northern Wisconsin ILS Consortium Exploration (NICE) team which explains the pros and cons of merging two library systems. The Northern Waters Library Service (NWLS), Wisconsin Valley Library Service (WVLS), and their respective Integrated Library System (ILS) consortia are concurrently considering transitions to a shared ILS. The Wabeno Public Library Board members present do not have any objections to the going forward with the merger.</w:t>
      </w:r>
    </w:p>
    <w:p w14:paraId="73BFFABA" w14:textId="13FD67AA" w:rsidR="00A203AA" w:rsidRPr="00A203AA" w:rsidRDefault="00A203AA" w:rsidP="00A203AA">
      <w:pPr>
        <w:spacing w:line="276" w:lineRule="auto"/>
      </w:pPr>
      <w:r>
        <w:lastRenderedPageBreak/>
        <w:t xml:space="preserve">Updates: </w:t>
      </w:r>
      <w:r>
        <w:t xml:space="preserve">There is </w:t>
      </w:r>
      <w:proofErr w:type="gramStart"/>
      <w:r>
        <w:t>a summer</w:t>
      </w:r>
      <w:proofErr w:type="gramEnd"/>
      <w:r>
        <w:t xml:space="preserve"> story time on Tuesdays at 10:30. Jasmine advertises the event on social media. Word is spreading and </w:t>
      </w:r>
      <w:r>
        <w:t>a total of 7 have attended so far</w:t>
      </w:r>
      <w:r>
        <w:t>.</w:t>
      </w:r>
      <w:r>
        <w:t xml:space="preserve"> </w:t>
      </w:r>
      <w:r>
        <w:t>Also offered is D&amp;D every other week on Friday at 6:00 PM.</w:t>
      </w:r>
      <w:r>
        <w:t xml:space="preserve"> </w:t>
      </w:r>
      <w:r>
        <w:t>Jasmine explained that we can access online courses through UDEMY.</w:t>
      </w:r>
      <w:r>
        <w:t xml:space="preserve"> </w:t>
      </w:r>
      <w:r>
        <w:t xml:space="preserve">Gale has partnered with Udemy, the leading marketplace for online learning, to offer public libraries Gale Presents: Udemy. This online learning platform provides instruction for adults who want to up-skill for a new job, advance in their current profession, or deepen </w:t>
      </w:r>
      <w:proofErr w:type="gramStart"/>
      <w:r>
        <w:t>a personal interest</w:t>
      </w:r>
      <w:proofErr w:type="gramEnd"/>
      <w:r>
        <w:t>.</w:t>
      </w:r>
    </w:p>
    <w:p w14:paraId="12C107F9" w14:textId="419FB364" w:rsidR="00A203AA" w:rsidRPr="00A203AA" w:rsidRDefault="00A203AA" w:rsidP="00A203AA">
      <w:pPr>
        <w:keepNext/>
        <w:keepLines/>
        <w:numPr>
          <w:ilvl w:val="0"/>
          <w:numId w:val="1"/>
        </w:numPr>
        <w:spacing w:before="160" w:after="80" w:line="360" w:lineRule="auto"/>
        <w:outlineLvl w:val="2"/>
        <w:rPr>
          <w:rFonts w:eastAsiaTheme="majorEastAsia" w:cstheme="majorBidi"/>
        </w:rPr>
      </w:pPr>
      <w:r>
        <w:rPr>
          <w:rFonts w:eastAsiaTheme="majorEastAsia" w:cstheme="majorBidi"/>
        </w:rPr>
        <w:t>Review Board Membership Terms</w:t>
      </w:r>
    </w:p>
    <w:p w14:paraId="125BA4F7" w14:textId="656274B6" w:rsidR="00A203AA" w:rsidRPr="00A203AA" w:rsidRDefault="00A203AA" w:rsidP="00A203AA">
      <w:pPr>
        <w:spacing w:line="276" w:lineRule="auto"/>
      </w:pPr>
      <w:r w:rsidRPr="00A203AA">
        <w:t>Kay Morrison term expires July of 2024, she has agreed to remain for another term.</w:t>
      </w:r>
    </w:p>
    <w:p w14:paraId="60D45279" w14:textId="6A62120D" w:rsidR="00A203AA" w:rsidRPr="00A203AA" w:rsidRDefault="00A203AA" w:rsidP="00A203AA">
      <w:pPr>
        <w:keepNext/>
        <w:keepLines/>
        <w:numPr>
          <w:ilvl w:val="0"/>
          <w:numId w:val="1"/>
        </w:numPr>
        <w:spacing w:before="160" w:after="80" w:line="360" w:lineRule="auto"/>
        <w:outlineLvl w:val="2"/>
        <w:rPr>
          <w:rFonts w:eastAsiaTheme="majorEastAsia" w:cstheme="majorBidi"/>
        </w:rPr>
      </w:pPr>
      <w:r>
        <w:rPr>
          <w:rFonts w:eastAsiaTheme="majorEastAsia" w:cstheme="majorBidi"/>
        </w:rPr>
        <w:t>Review and Approval of By-Laws</w:t>
      </w:r>
    </w:p>
    <w:p w14:paraId="4C6CD561" w14:textId="3A6B57BB" w:rsidR="00A203AA" w:rsidRPr="00A203AA" w:rsidRDefault="00A203AA" w:rsidP="00A203AA">
      <w:pPr>
        <w:spacing w:line="276" w:lineRule="auto"/>
      </w:pPr>
      <w:r w:rsidRPr="00A203AA">
        <w:t xml:space="preserve">The revised by-laws were sent to each member prior to the meeting. Kay made a motion approve the updated </w:t>
      </w:r>
      <w:proofErr w:type="gramStart"/>
      <w:r w:rsidRPr="00A203AA">
        <w:t>by-laws,</w:t>
      </w:r>
      <w:proofErr w:type="gramEnd"/>
      <w:r w:rsidRPr="00A203AA">
        <w:t xml:space="preserve"> Janet seconded the motion. Motion carried on a voice vote.</w:t>
      </w:r>
    </w:p>
    <w:p w14:paraId="0642D9E3" w14:textId="525BAF36" w:rsidR="00A203AA" w:rsidRPr="00A203AA" w:rsidRDefault="00A203AA" w:rsidP="00A203AA">
      <w:pPr>
        <w:keepNext/>
        <w:keepLines/>
        <w:numPr>
          <w:ilvl w:val="0"/>
          <w:numId w:val="1"/>
        </w:numPr>
        <w:spacing w:before="160" w:after="80" w:line="360" w:lineRule="auto"/>
        <w:outlineLvl w:val="2"/>
        <w:rPr>
          <w:rFonts w:eastAsiaTheme="majorEastAsia" w:cstheme="majorBidi"/>
        </w:rPr>
      </w:pPr>
      <w:r w:rsidRPr="00A203AA">
        <w:rPr>
          <w:rFonts w:eastAsiaTheme="majorEastAsia" w:cstheme="majorBidi"/>
        </w:rPr>
        <w:t>Re</w:t>
      </w:r>
      <w:r>
        <w:rPr>
          <w:rFonts w:eastAsiaTheme="majorEastAsia" w:cstheme="majorBidi"/>
        </w:rPr>
        <w:t>view and Approval of Policies</w:t>
      </w:r>
    </w:p>
    <w:p w14:paraId="0A7C7BDE" w14:textId="4418E623" w:rsidR="00A203AA" w:rsidRDefault="00A203AA" w:rsidP="00A203AA">
      <w:pPr>
        <w:spacing w:line="276" w:lineRule="auto"/>
      </w:pPr>
      <w:r>
        <w:t>The Collection Development Policy was distributed to the members and reviewed. Kay made a motion to approve the policy, Janet seconded the motion. Motion carried on a voice vote.</w:t>
      </w:r>
    </w:p>
    <w:p w14:paraId="366519AF" w14:textId="79441757" w:rsidR="00A203AA" w:rsidRDefault="00A203AA" w:rsidP="00A203AA">
      <w:pPr>
        <w:spacing w:line="276" w:lineRule="auto"/>
      </w:pPr>
      <w:r>
        <w:t>The Complaints for Materials Collection Policy was distributed to the members and reviewed. Carol T. made a motion to approve the policy, Diane seconded the motion. Motion carried on a voice vote.</w:t>
      </w:r>
    </w:p>
    <w:p w14:paraId="4DAD7F4E" w14:textId="251D80A8" w:rsidR="00A203AA" w:rsidRPr="00A203AA" w:rsidRDefault="00A203AA" w:rsidP="00A203AA">
      <w:pPr>
        <w:spacing w:line="276" w:lineRule="auto"/>
      </w:pPr>
      <w:r>
        <w:t xml:space="preserve">The Mission and Goals were distributed to the members and reviewed. Kay made a motion to approve the Mission and Goals with the following additions: Adding “persons with disabilities” to number </w:t>
      </w:r>
      <w:proofErr w:type="gramStart"/>
      <w:r>
        <w:t>2, and</w:t>
      </w:r>
      <w:proofErr w:type="gramEnd"/>
      <w:r>
        <w:t xml:space="preserve"> adding “annually” to number 3 regarding the reviewing the goals, Janet seconded the motion. Motion carried on a voice vote.</w:t>
      </w:r>
    </w:p>
    <w:p w14:paraId="13F9A2C3" w14:textId="39924ECE" w:rsidR="00A203AA" w:rsidRPr="00A203AA" w:rsidRDefault="00A203AA" w:rsidP="00A203AA">
      <w:pPr>
        <w:keepNext/>
        <w:keepLines/>
        <w:numPr>
          <w:ilvl w:val="0"/>
          <w:numId w:val="1"/>
        </w:numPr>
        <w:spacing w:before="160" w:after="80" w:line="360" w:lineRule="auto"/>
        <w:outlineLvl w:val="2"/>
        <w:rPr>
          <w:rFonts w:eastAsiaTheme="majorEastAsia" w:cstheme="majorBidi"/>
          <w:color w:val="C00000"/>
        </w:rPr>
      </w:pPr>
      <w:r w:rsidRPr="00A203AA">
        <w:rPr>
          <w:rFonts w:eastAsiaTheme="majorEastAsia" w:cstheme="majorBidi"/>
          <w:color w:val="C00000"/>
        </w:rPr>
        <w:t>Building Usage Discussion</w:t>
      </w:r>
    </w:p>
    <w:p w14:paraId="6AE5DAFE" w14:textId="4DEA1421" w:rsidR="00A203AA" w:rsidRPr="00A203AA" w:rsidRDefault="00A203AA" w:rsidP="00A203AA">
      <w:pPr>
        <w:spacing w:line="276" w:lineRule="auto"/>
      </w:pPr>
      <w:r w:rsidRPr="00A203AA">
        <w:t xml:space="preserve">Jasmine will work on creating a policy for building use. It was suggested that she create something </w:t>
      </w:r>
      <w:proofErr w:type="gramStart"/>
      <w:r w:rsidRPr="00A203AA">
        <w:t>similar to</w:t>
      </w:r>
      <w:proofErr w:type="gramEnd"/>
      <w:r w:rsidRPr="00A203AA">
        <w:t xml:space="preserve"> the policy that Wabeno Area Schools use for their buildings. Janet or Carol will see about providing a copy </w:t>
      </w:r>
      <w:proofErr w:type="gramStart"/>
      <w:r w:rsidRPr="00A203AA">
        <w:t>to</w:t>
      </w:r>
      <w:proofErr w:type="gramEnd"/>
      <w:r w:rsidRPr="00A203AA">
        <w:t xml:space="preserve"> her. Janet also mentioned that a calendar should also be created to mark down events.</w:t>
      </w:r>
    </w:p>
    <w:p w14:paraId="5E07D476" w14:textId="74C1B876" w:rsidR="00A203AA" w:rsidRDefault="00A203AA" w:rsidP="00A203AA">
      <w:pPr>
        <w:keepNext/>
        <w:keepLines/>
        <w:numPr>
          <w:ilvl w:val="0"/>
          <w:numId w:val="1"/>
        </w:numPr>
        <w:spacing w:before="160" w:after="80" w:line="360" w:lineRule="auto"/>
        <w:outlineLvl w:val="2"/>
        <w:rPr>
          <w:rFonts w:eastAsiaTheme="majorEastAsia" w:cstheme="majorBidi"/>
        </w:rPr>
      </w:pPr>
      <w:r>
        <w:rPr>
          <w:rFonts w:eastAsiaTheme="majorEastAsia" w:cstheme="majorBidi"/>
        </w:rPr>
        <w:t>Request for items to include on next meeting agenda</w:t>
      </w:r>
    </w:p>
    <w:p w14:paraId="19168310" w14:textId="77777777" w:rsidR="00A203AA" w:rsidRPr="00A203AA" w:rsidRDefault="00A203AA" w:rsidP="00A203AA">
      <w:pPr>
        <w:rPr>
          <w:rFonts w:eastAsiaTheme="majorEastAsia" w:cstheme="majorBidi"/>
        </w:rPr>
      </w:pPr>
      <w:proofErr w:type="gramStart"/>
      <w:r w:rsidRPr="00A203AA">
        <w:rPr>
          <w:rFonts w:eastAsiaTheme="majorEastAsia" w:cstheme="majorBidi"/>
        </w:rPr>
        <w:t>Update more policies</w:t>
      </w:r>
      <w:proofErr w:type="gramEnd"/>
    </w:p>
    <w:p w14:paraId="6D6EA0B6" w14:textId="338B00F1" w:rsidR="00A203AA" w:rsidRPr="00A203AA" w:rsidRDefault="00A203AA" w:rsidP="00A203AA">
      <w:pPr>
        <w:rPr>
          <w:rFonts w:eastAsiaTheme="majorEastAsia" w:cstheme="majorBidi"/>
        </w:rPr>
      </w:pPr>
      <w:r w:rsidRPr="00A203AA">
        <w:rPr>
          <w:rFonts w:eastAsiaTheme="majorEastAsia" w:cstheme="majorBidi"/>
        </w:rPr>
        <w:t>Election of officers</w:t>
      </w:r>
    </w:p>
    <w:p w14:paraId="0F0F3F68" w14:textId="3CE5FC2B" w:rsidR="00A203AA" w:rsidRPr="00A203AA" w:rsidRDefault="00A203AA" w:rsidP="00A203AA">
      <w:pPr>
        <w:keepNext/>
        <w:keepLines/>
        <w:numPr>
          <w:ilvl w:val="0"/>
          <w:numId w:val="1"/>
        </w:numPr>
        <w:spacing w:before="160" w:after="80" w:line="360" w:lineRule="auto"/>
        <w:outlineLvl w:val="2"/>
        <w:rPr>
          <w:rFonts w:eastAsiaTheme="majorEastAsia" w:cstheme="majorBidi"/>
        </w:rPr>
      </w:pPr>
      <w:r w:rsidRPr="00A203AA">
        <w:rPr>
          <w:rFonts w:eastAsiaTheme="majorEastAsia" w:cstheme="majorBidi"/>
        </w:rPr>
        <w:lastRenderedPageBreak/>
        <w:t>Comments, Questions, Correspondence</w:t>
      </w:r>
    </w:p>
    <w:p w14:paraId="72E4BC9C" w14:textId="66359681" w:rsidR="00A203AA" w:rsidRDefault="00A203AA" w:rsidP="00A203AA">
      <w:pPr>
        <w:spacing w:line="276" w:lineRule="auto"/>
      </w:pPr>
      <w:r>
        <w:t xml:space="preserve">The American Legion Auxiliary </w:t>
      </w:r>
      <w:proofErr w:type="gramStart"/>
      <w:r>
        <w:t>made a donation</w:t>
      </w:r>
      <w:proofErr w:type="gramEnd"/>
      <w:r>
        <w:t xml:space="preserve"> to the library. The question arose at what price point do we add the names of donors to our plaque. Carol B. made a motion that people who donate $500.00 will have the option to have their names added to the plaque. Diane seconded the motion. Motion carried on a voice vote. Diane will ask the Auxiliary if they would like their name added.</w:t>
      </w:r>
    </w:p>
    <w:p w14:paraId="57003971" w14:textId="4C249B31" w:rsidR="00A203AA" w:rsidRPr="00A203AA" w:rsidRDefault="00A203AA" w:rsidP="00A203AA">
      <w:pPr>
        <w:spacing w:line="276" w:lineRule="auto"/>
      </w:pPr>
      <w:r>
        <w:t>Ben reported that the Town of Wabeno has purchased cameras and two will be installed near the library. It was also mentioned that we should leave the outside lights on to help deter the vandal(s).</w:t>
      </w:r>
    </w:p>
    <w:p w14:paraId="3EA89AE3" w14:textId="77777777" w:rsidR="00A203AA" w:rsidRPr="00A203AA" w:rsidRDefault="00A203AA" w:rsidP="00A203AA">
      <w:pPr>
        <w:keepNext/>
        <w:keepLines/>
        <w:numPr>
          <w:ilvl w:val="0"/>
          <w:numId w:val="1"/>
        </w:numPr>
        <w:spacing w:before="160" w:after="80" w:line="360" w:lineRule="auto"/>
        <w:outlineLvl w:val="2"/>
        <w:rPr>
          <w:rFonts w:eastAsiaTheme="majorEastAsia" w:cstheme="majorBidi"/>
        </w:rPr>
      </w:pPr>
      <w:r w:rsidRPr="00A203AA">
        <w:rPr>
          <w:rFonts w:eastAsiaTheme="majorEastAsia" w:cstheme="majorBidi"/>
        </w:rPr>
        <w:t>Next Meeting</w:t>
      </w:r>
    </w:p>
    <w:p w14:paraId="654AD373" w14:textId="2BB92CBA" w:rsidR="00A203AA" w:rsidRPr="00A203AA" w:rsidRDefault="00A203AA" w:rsidP="00A203AA">
      <w:pPr>
        <w:spacing w:line="276" w:lineRule="auto"/>
      </w:pPr>
      <w:r w:rsidRPr="00A203AA">
        <w:t xml:space="preserve">The next meeting date will be Tuesday October 9, </w:t>
      </w:r>
      <w:proofErr w:type="gramStart"/>
      <w:r w:rsidRPr="00A203AA">
        <w:t>2024</w:t>
      </w:r>
      <w:proofErr w:type="gramEnd"/>
      <w:r w:rsidRPr="00A203AA">
        <w:t xml:space="preserve"> at 4:30</w:t>
      </w:r>
      <w:r>
        <w:t>.</w:t>
      </w:r>
    </w:p>
    <w:p w14:paraId="029ECC95" w14:textId="77777777" w:rsidR="00A203AA" w:rsidRPr="00A203AA" w:rsidRDefault="00A203AA" w:rsidP="00A203AA">
      <w:pPr>
        <w:keepNext/>
        <w:keepLines/>
        <w:numPr>
          <w:ilvl w:val="0"/>
          <w:numId w:val="1"/>
        </w:numPr>
        <w:spacing w:before="160" w:after="80" w:line="360" w:lineRule="auto"/>
        <w:outlineLvl w:val="2"/>
        <w:rPr>
          <w:rFonts w:eastAsiaTheme="majorEastAsia" w:cstheme="majorBidi"/>
        </w:rPr>
      </w:pPr>
      <w:r w:rsidRPr="00A203AA">
        <w:rPr>
          <w:rFonts w:eastAsiaTheme="majorEastAsia" w:cstheme="majorBidi"/>
        </w:rPr>
        <w:t>Adjournment</w:t>
      </w:r>
    </w:p>
    <w:p w14:paraId="211B0F87" w14:textId="576A1C77" w:rsidR="00A203AA" w:rsidRDefault="00A203AA" w:rsidP="00A203AA">
      <w:pPr>
        <w:spacing w:line="276" w:lineRule="auto"/>
      </w:pPr>
      <w:r w:rsidRPr="00A203AA">
        <w:t>Kay made a motion to adjourn, Janet seconded. Meeting adjourned 5:56 p.m</w:t>
      </w:r>
      <w:r>
        <w:t>.</w:t>
      </w:r>
    </w:p>
    <w:p w14:paraId="63B76A58" w14:textId="77777777" w:rsidR="00A203AA" w:rsidRDefault="00A203AA" w:rsidP="00A203AA">
      <w:pPr>
        <w:spacing w:line="276" w:lineRule="auto"/>
      </w:pPr>
    </w:p>
    <w:p w14:paraId="1B7A9307" w14:textId="42891349" w:rsidR="00A203AA" w:rsidRDefault="00A203AA" w:rsidP="00A203AA">
      <w:pPr>
        <w:spacing w:line="276" w:lineRule="auto"/>
      </w:pPr>
      <w:r>
        <w:t>Respectfully submitted,</w:t>
      </w:r>
    </w:p>
    <w:p w14:paraId="16A45C24" w14:textId="061EF5E6" w:rsidR="00A203AA" w:rsidRPr="00A203AA" w:rsidRDefault="00A203AA" w:rsidP="00A203AA">
      <w:pPr>
        <w:spacing w:line="276" w:lineRule="auto"/>
      </w:pPr>
      <w:r>
        <w:t>Kay Morrison, Secretary</w:t>
      </w:r>
    </w:p>
    <w:p w14:paraId="262F65A5" w14:textId="77777777" w:rsidR="00A203AA" w:rsidRPr="00A203AA" w:rsidRDefault="00A203AA" w:rsidP="00A203AA">
      <w:pPr>
        <w:spacing w:line="276" w:lineRule="auto"/>
      </w:pPr>
    </w:p>
    <w:p w14:paraId="50163381" w14:textId="77777777" w:rsidR="006A019D" w:rsidRDefault="006A019D"/>
    <w:sectPr w:rsidR="006A0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40FF5"/>
    <w:multiLevelType w:val="multilevel"/>
    <w:tmpl w:val="22AECBA6"/>
    <w:lvl w:ilvl="0">
      <w:start w:val="1"/>
      <w:numFmt w:val="decimal"/>
      <w:lvlText w:val="%1."/>
      <w:lvlJc w:val="left"/>
      <w:pPr>
        <w:ind w:left="720" w:hanging="360"/>
      </w:pPr>
    </w:lvl>
    <w:lvl w:ilvl="1">
      <w:start w:val="1"/>
      <w:numFmt w:val="decimal"/>
      <w:isLgl/>
      <w:lvlText w:val="%1.%2"/>
      <w:lvlJc w:val="left"/>
      <w:pPr>
        <w:ind w:left="1620" w:hanging="720"/>
      </w:pPr>
    </w:lvl>
    <w:lvl w:ilvl="2">
      <w:start w:val="1"/>
      <w:numFmt w:val="lowerLetter"/>
      <w:lvlText w:val="%3."/>
      <w:lvlJc w:val="left"/>
      <w:pPr>
        <w:ind w:left="1980" w:hanging="36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num w:numId="1" w16cid:durableId="457916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AA"/>
    <w:rsid w:val="006A019D"/>
    <w:rsid w:val="007866A7"/>
    <w:rsid w:val="00A203AA"/>
    <w:rsid w:val="00BA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7E25"/>
  <w15:chartTrackingRefBased/>
  <w15:docId w15:val="{C9D1763F-DD32-4F45-8A7A-7A376ED7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3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3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3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3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3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3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3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3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3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3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3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3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3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3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3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3AA"/>
    <w:rPr>
      <w:rFonts w:eastAsiaTheme="majorEastAsia" w:cstheme="majorBidi"/>
      <w:color w:val="272727" w:themeColor="text1" w:themeTint="D8"/>
    </w:rPr>
  </w:style>
  <w:style w:type="paragraph" w:styleId="Title">
    <w:name w:val="Title"/>
    <w:basedOn w:val="Normal"/>
    <w:next w:val="Normal"/>
    <w:link w:val="TitleChar"/>
    <w:uiPriority w:val="10"/>
    <w:qFormat/>
    <w:rsid w:val="00A20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3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3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3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3AA"/>
    <w:pPr>
      <w:spacing w:before="160"/>
      <w:jc w:val="center"/>
    </w:pPr>
    <w:rPr>
      <w:i/>
      <w:iCs/>
      <w:color w:val="404040" w:themeColor="text1" w:themeTint="BF"/>
    </w:rPr>
  </w:style>
  <w:style w:type="character" w:customStyle="1" w:styleId="QuoteChar">
    <w:name w:val="Quote Char"/>
    <w:basedOn w:val="DefaultParagraphFont"/>
    <w:link w:val="Quote"/>
    <w:uiPriority w:val="29"/>
    <w:rsid w:val="00A203AA"/>
    <w:rPr>
      <w:i/>
      <w:iCs/>
      <w:color w:val="404040" w:themeColor="text1" w:themeTint="BF"/>
    </w:rPr>
  </w:style>
  <w:style w:type="paragraph" w:styleId="ListParagraph">
    <w:name w:val="List Paragraph"/>
    <w:basedOn w:val="Normal"/>
    <w:uiPriority w:val="34"/>
    <w:qFormat/>
    <w:rsid w:val="00A203AA"/>
    <w:pPr>
      <w:ind w:left="720"/>
      <w:contextualSpacing/>
    </w:pPr>
  </w:style>
  <w:style w:type="character" w:styleId="IntenseEmphasis">
    <w:name w:val="Intense Emphasis"/>
    <w:basedOn w:val="DefaultParagraphFont"/>
    <w:uiPriority w:val="21"/>
    <w:qFormat/>
    <w:rsid w:val="00A203AA"/>
    <w:rPr>
      <w:i/>
      <w:iCs/>
      <w:color w:val="0F4761" w:themeColor="accent1" w:themeShade="BF"/>
    </w:rPr>
  </w:style>
  <w:style w:type="paragraph" w:styleId="IntenseQuote">
    <w:name w:val="Intense Quote"/>
    <w:basedOn w:val="Normal"/>
    <w:next w:val="Normal"/>
    <w:link w:val="IntenseQuoteChar"/>
    <w:uiPriority w:val="30"/>
    <w:qFormat/>
    <w:rsid w:val="00A20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3AA"/>
    <w:rPr>
      <w:i/>
      <w:iCs/>
      <w:color w:val="0F4761" w:themeColor="accent1" w:themeShade="BF"/>
    </w:rPr>
  </w:style>
  <w:style w:type="character" w:styleId="IntenseReference">
    <w:name w:val="Intense Reference"/>
    <w:basedOn w:val="DefaultParagraphFont"/>
    <w:uiPriority w:val="32"/>
    <w:qFormat/>
    <w:rsid w:val="00A203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2024-11-15T17:01:00Z</dcterms:created>
  <dcterms:modified xsi:type="dcterms:W3CDTF">2024-11-15T17:11:00Z</dcterms:modified>
</cp:coreProperties>
</file>