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C9A8" w14:textId="77777777" w:rsidR="00656307" w:rsidRPr="00656307" w:rsidRDefault="00656307" w:rsidP="00656307">
      <w:pPr>
        <w:keepNext/>
        <w:keepLines/>
        <w:spacing w:before="360" w:after="80" w:line="276" w:lineRule="auto"/>
        <w:jc w:val="center"/>
        <w:outlineLvl w:val="0"/>
        <w:rPr>
          <w:rFonts w:asciiTheme="majorHAnsi" w:eastAsiaTheme="majorEastAsia" w:hAnsiTheme="majorHAnsi" w:cstheme="majorBidi"/>
          <w:color w:val="0F4761" w:themeColor="accent1" w:themeShade="BF"/>
          <w:sz w:val="36"/>
          <w:szCs w:val="36"/>
        </w:rPr>
      </w:pPr>
      <w:r w:rsidRPr="00656307">
        <w:rPr>
          <w:rFonts w:asciiTheme="majorHAnsi" w:eastAsiaTheme="majorEastAsia" w:hAnsiTheme="majorHAnsi" w:cstheme="majorBidi"/>
          <w:color w:val="0F4761" w:themeColor="accent1" w:themeShade="BF"/>
          <w:sz w:val="36"/>
          <w:szCs w:val="36"/>
        </w:rPr>
        <w:t>Wabeno Public Library Board Meeting</w:t>
      </w:r>
    </w:p>
    <w:p w14:paraId="472F104A" w14:textId="0B0C4E21" w:rsidR="00656307" w:rsidRPr="00656307" w:rsidRDefault="00656307" w:rsidP="00656307">
      <w:pPr>
        <w:keepNext/>
        <w:keepLines/>
        <w:spacing w:before="160" w:after="80" w:line="276" w:lineRule="auto"/>
        <w:jc w:val="center"/>
        <w:outlineLvl w:val="1"/>
        <w:rPr>
          <w:rFonts w:asciiTheme="majorHAnsi" w:eastAsiaTheme="majorEastAsia" w:hAnsiTheme="majorHAnsi" w:cstheme="majorBidi"/>
          <w:color w:val="0F4761" w:themeColor="accent1" w:themeShade="BF"/>
          <w:sz w:val="32"/>
          <w:szCs w:val="32"/>
        </w:rPr>
      </w:pPr>
      <w:r w:rsidRPr="00656307">
        <w:rPr>
          <w:rFonts w:asciiTheme="majorHAnsi" w:eastAsiaTheme="majorEastAsia" w:hAnsiTheme="majorHAnsi" w:cstheme="majorBidi"/>
          <w:color w:val="0F4761" w:themeColor="accent1" w:themeShade="BF"/>
          <w:sz w:val="32"/>
          <w:szCs w:val="32"/>
        </w:rPr>
        <w:t xml:space="preserve">Minutes for </w:t>
      </w:r>
      <w:r>
        <w:rPr>
          <w:rFonts w:asciiTheme="majorHAnsi" w:eastAsiaTheme="majorEastAsia" w:hAnsiTheme="majorHAnsi" w:cstheme="majorBidi"/>
          <w:color w:val="0F4761" w:themeColor="accent1" w:themeShade="BF"/>
          <w:sz w:val="32"/>
          <w:szCs w:val="32"/>
        </w:rPr>
        <w:t>February 15, 2022</w:t>
      </w:r>
    </w:p>
    <w:p w14:paraId="7390D40D" w14:textId="77777777" w:rsidR="00656307" w:rsidRPr="00656307" w:rsidRDefault="00656307" w:rsidP="00656307">
      <w:pPr>
        <w:spacing w:line="276" w:lineRule="auto"/>
        <w:jc w:val="center"/>
      </w:pPr>
      <w:r w:rsidRPr="00656307">
        <w:t>Wabeno Public Library, 4556 N. Branch St., Wabeno, WI 54566</w:t>
      </w:r>
    </w:p>
    <w:p w14:paraId="1623E984" w14:textId="77777777" w:rsidR="00656307" w:rsidRPr="00656307" w:rsidRDefault="00656307" w:rsidP="00656307">
      <w:pPr>
        <w:keepNext/>
        <w:keepLines/>
        <w:spacing w:before="160" w:after="80" w:line="276" w:lineRule="auto"/>
        <w:outlineLvl w:val="2"/>
        <w:rPr>
          <w:rFonts w:eastAsiaTheme="majorEastAsia" w:cstheme="majorBidi"/>
          <w:color w:val="0F4761" w:themeColor="accent1" w:themeShade="BF"/>
          <w:sz w:val="28"/>
          <w:szCs w:val="28"/>
        </w:rPr>
      </w:pPr>
      <w:r w:rsidRPr="00656307">
        <w:rPr>
          <w:rFonts w:eastAsiaTheme="majorEastAsia" w:cstheme="majorBidi"/>
          <w:color w:val="0F4761" w:themeColor="accent1" w:themeShade="BF"/>
          <w:sz w:val="28"/>
          <w:szCs w:val="28"/>
        </w:rPr>
        <w:t>Members Present:</w:t>
      </w:r>
    </w:p>
    <w:p w14:paraId="7AC22AEA" w14:textId="0871856C" w:rsidR="00656307" w:rsidRPr="00656307" w:rsidRDefault="00656307" w:rsidP="00656307">
      <w:pPr>
        <w:spacing w:line="276" w:lineRule="auto"/>
      </w:pPr>
      <w:r w:rsidRPr="00656307">
        <w:t>Carol Bartlein, Kay Morrison, Carol Tallier, Diane Spaude, and Cindy Lemerande, director.</w:t>
      </w:r>
    </w:p>
    <w:p w14:paraId="05F55B88"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Call to Order</w:t>
      </w:r>
    </w:p>
    <w:p w14:paraId="30C52216" w14:textId="5BF04FC1" w:rsidR="00656307" w:rsidRPr="00656307" w:rsidRDefault="00656307" w:rsidP="00656307">
      <w:pPr>
        <w:spacing w:line="276" w:lineRule="auto"/>
      </w:pPr>
      <w:r w:rsidRPr="00656307">
        <w:t>President Carol Bartlein called the meeting to order at 4:38 p.m.</w:t>
      </w:r>
    </w:p>
    <w:p w14:paraId="15B969E1"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Roll Call</w:t>
      </w:r>
    </w:p>
    <w:p w14:paraId="051FA5F2" w14:textId="15E7EC2E" w:rsidR="00656307" w:rsidRPr="00656307" w:rsidRDefault="00656307" w:rsidP="00656307">
      <w:pPr>
        <w:spacing w:line="276" w:lineRule="auto"/>
      </w:pPr>
      <w:r w:rsidRPr="00656307">
        <w:t>The secretary took roll call; Kathy Stauffer, Judy Richmond, Janet DeJean Newton, and Nancy Schuhart were absent.</w:t>
      </w:r>
    </w:p>
    <w:p w14:paraId="2A2DFA26"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Approval of Agenda</w:t>
      </w:r>
    </w:p>
    <w:p w14:paraId="40E2575A" w14:textId="117F0F22" w:rsidR="00656307" w:rsidRPr="00656307" w:rsidRDefault="00656307" w:rsidP="00656307">
      <w:pPr>
        <w:spacing w:line="276" w:lineRule="auto"/>
      </w:pPr>
      <w:r w:rsidRPr="00656307">
        <w:t>Diane made a motion, Carol T. seconded to approve the agenda as presented. Motion carried.</w:t>
      </w:r>
    </w:p>
    <w:p w14:paraId="463DDF7A"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Approval of Previous Meeting Minutes</w:t>
      </w:r>
    </w:p>
    <w:p w14:paraId="4EB3259C" w14:textId="0196A0D6" w:rsidR="00656307" w:rsidRPr="00656307" w:rsidRDefault="00656307" w:rsidP="00656307">
      <w:pPr>
        <w:spacing w:line="276" w:lineRule="auto"/>
      </w:pPr>
      <w:r w:rsidRPr="00656307">
        <w:t xml:space="preserve">The minutes of the previous meeting were given to each member prior to the meeting. There was a motion by Kay, </w:t>
      </w:r>
      <w:proofErr w:type="gramStart"/>
      <w:r w:rsidRPr="00656307">
        <w:t>seconded</w:t>
      </w:r>
      <w:proofErr w:type="gramEnd"/>
      <w:r w:rsidRPr="00656307">
        <w:t xml:space="preserve"> Diane to approve the minutes of the November 23, </w:t>
      </w:r>
      <w:proofErr w:type="gramStart"/>
      <w:r w:rsidRPr="00656307">
        <w:t>2021</w:t>
      </w:r>
      <w:proofErr w:type="gramEnd"/>
      <w:r w:rsidRPr="00656307">
        <w:t xml:space="preserve"> meeting. Motion carried.</w:t>
      </w:r>
    </w:p>
    <w:p w14:paraId="49B6A6CA" w14:textId="40796095" w:rsidR="00656307" w:rsidRPr="00656307" w:rsidRDefault="00656307" w:rsidP="00656307">
      <w:pPr>
        <w:keepNext/>
        <w:keepLines/>
        <w:numPr>
          <w:ilvl w:val="0"/>
          <w:numId w:val="1"/>
        </w:numPr>
        <w:spacing w:before="160" w:after="80" w:line="360" w:lineRule="auto"/>
        <w:outlineLvl w:val="2"/>
        <w:rPr>
          <w:rFonts w:eastAsiaTheme="majorEastAsia" w:cstheme="majorBidi"/>
        </w:rPr>
      </w:pPr>
      <w:r>
        <w:rPr>
          <w:rFonts w:eastAsiaTheme="majorEastAsia" w:cstheme="majorBidi"/>
        </w:rPr>
        <w:t>2021 Annual Report</w:t>
      </w:r>
    </w:p>
    <w:p w14:paraId="7F297A68" w14:textId="05AA7C13" w:rsidR="00656307" w:rsidRPr="00656307" w:rsidRDefault="00656307" w:rsidP="00656307">
      <w:pPr>
        <w:spacing w:line="276" w:lineRule="auto"/>
      </w:pPr>
      <w:r>
        <w:t>Cindy reported that the 2021 annual report was finished and approved. Carol B. asked Cindy to update the board on the type of information that is required for the annual report. The following are some of the highlights mentioned:</w:t>
      </w:r>
      <w:r>
        <w:t xml:space="preserve"> </w:t>
      </w:r>
      <w:r>
        <w:t>Hours of Operation</w:t>
      </w:r>
      <w:r>
        <w:t xml:space="preserve">; </w:t>
      </w:r>
      <w:r>
        <w:t>Number of materials in our library collection along with a breakdown of material type</w:t>
      </w:r>
      <w:r>
        <w:t xml:space="preserve">; </w:t>
      </w:r>
      <w:r>
        <w:t>Annual circulation with a breakdown of material type and interlibrary loan transactions</w:t>
      </w:r>
      <w:r>
        <w:t xml:space="preserve">; </w:t>
      </w:r>
      <w:r>
        <w:t>Library Board members and their addresses</w:t>
      </w:r>
      <w:r>
        <w:t xml:space="preserve">; </w:t>
      </w:r>
      <w:r>
        <w:t>Operating revenue and their sources</w:t>
      </w:r>
      <w:r>
        <w:t xml:space="preserve">; </w:t>
      </w:r>
      <w:r>
        <w:t>Library staff and their income and hours worked</w:t>
      </w:r>
      <w:r>
        <w:t xml:space="preserve">; </w:t>
      </w:r>
      <w:r>
        <w:t xml:space="preserve">Loans </w:t>
      </w:r>
      <w:proofErr w:type="gramStart"/>
      <w:r>
        <w:t>of</w:t>
      </w:r>
      <w:proofErr w:type="gramEnd"/>
      <w:r>
        <w:t xml:space="preserve"> materials to nonresidents</w:t>
      </w:r>
      <w:r>
        <w:t>.</w:t>
      </w:r>
    </w:p>
    <w:p w14:paraId="7549DE9D" w14:textId="549342E0" w:rsidR="00656307" w:rsidRPr="00656307" w:rsidRDefault="00656307" w:rsidP="00656307">
      <w:pPr>
        <w:keepNext/>
        <w:keepLines/>
        <w:numPr>
          <w:ilvl w:val="0"/>
          <w:numId w:val="1"/>
        </w:numPr>
        <w:spacing w:before="160" w:after="80" w:line="360" w:lineRule="auto"/>
        <w:outlineLvl w:val="2"/>
        <w:rPr>
          <w:rFonts w:eastAsiaTheme="majorEastAsia" w:cstheme="majorBidi"/>
        </w:rPr>
      </w:pPr>
      <w:r>
        <w:rPr>
          <w:rFonts w:eastAsiaTheme="majorEastAsia" w:cstheme="majorBidi"/>
        </w:rPr>
        <w:t>Board Member Resignation</w:t>
      </w:r>
    </w:p>
    <w:p w14:paraId="2DEE3089" w14:textId="0ADCB3C0" w:rsidR="00656307" w:rsidRPr="00656307" w:rsidRDefault="00656307" w:rsidP="00656307">
      <w:pPr>
        <w:spacing w:line="276" w:lineRule="auto"/>
      </w:pPr>
      <w:r w:rsidRPr="00656307">
        <w:t>Carol Eernisse has resigned from the Board. Carol B. will send her a note thanking her for the time she spent as a board member.</w:t>
      </w:r>
    </w:p>
    <w:p w14:paraId="25C8C938" w14:textId="6570BA3B" w:rsidR="00656307" w:rsidRPr="00656307" w:rsidRDefault="00656307" w:rsidP="00656307">
      <w:pPr>
        <w:keepNext/>
        <w:keepLines/>
        <w:numPr>
          <w:ilvl w:val="0"/>
          <w:numId w:val="1"/>
        </w:numPr>
        <w:spacing w:before="160" w:after="80" w:line="360" w:lineRule="auto"/>
        <w:outlineLvl w:val="2"/>
        <w:rPr>
          <w:rFonts w:eastAsiaTheme="majorEastAsia" w:cstheme="majorBidi"/>
        </w:rPr>
      </w:pPr>
      <w:r>
        <w:rPr>
          <w:rFonts w:eastAsiaTheme="majorEastAsia" w:cstheme="majorBidi"/>
        </w:rPr>
        <w:lastRenderedPageBreak/>
        <w:t>New Board Member</w:t>
      </w:r>
    </w:p>
    <w:p w14:paraId="44EAFE59" w14:textId="737D1F1F" w:rsidR="00656307" w:rsidRDefault="00656307" w:rsidP="00656307">
      <w:pPr>
        <w:spacing w:line="276" w:lineRule="auto"/>
      </w:pPr>
      <w:r>
        <w:t>Our bylaws state: “The Town Board shall also appoint as an additional member one (1) school administrator, or his representative, to represent the public school district, or districts, in which the Wabeno Public Library is located.”</w:t>
      </w:r>
    </w:p>
    <w:p w14:paraId="397F4CE8" w14:textId="730064AE" w:rsidR="00656307" w:rsidRPr="00656307" w:rsidRDefault="00656307" w:rsidP="00656307">
      <w:pPr>
        <w:spacing w:line="276" w:lineRule="auto"/>
      </w:pPr>
      <w:r>
        <w:t>Janet DeJean Newton has agreed to join our board as a representative of the Wabeno Area School system.</w:t>
      </w:r>
    </w:p>
    <w:p w14:paraId="63B62F2E"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Comments, Questions, Correspondence</w:t>
      </w:r>
    </w:p>
    <w:p w14:paraId="5F3CE747" w14:textId="77777777" w:rsidR="00656307" w:rsidRPr="00656307" w:rsidRDefault="00656307" w:rsidP="00656307">
      <w:pPr>
        <w:spacing w:line="276" w:lineRule="auto"/>
      </w:pPr>
      <w:r w:rsidRPr="00656307">
        <w:t xml:space="preserve">None. </w:t>
      </w:r>
    </w:p>
    <w:p w14:paraId="3E817A64"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Next Meeting</w:t>
      </w:r>
    </w:p>
    <w:p w14:paraId="084121E0" w14:textId="03AC5037" w:rsidR="00656307" w:rsidRPr="00656307" w:rsidRDefault="00656307" w:rsidP="00656307">
      <w:pPr>
        <w:spacing w:line="276" w:lineRule="auto"/>
      </w:pPr>
      <w:r w:rsidRPr="00656307">
        <w:t xml:space="preserve">The next </w:t>
      </w:r>
      <w:proofErr w:type="gramStart"/>
      <w:r w:rsidRPr="00656307">
        <w:t>meeting date</w:t>
      </w:r>
      <w:proofErr w:type="gramEnd"/>
      <w:r w:rsidRPr="00656307">
        <w:t xml:space="preserve"> will be May 11, </w:t>
      </w:r>
      <w:proofErr w:type="gramStart"/>
      <w:r w:rsidRPr="00656307">
        <w:t>2022</w:t>
      </w:r>
      <w:proofErr w:type="gramEnd"/>
      <w:r w:rsidRPr="00656307">
        <w:t xml:space="preserve"> at 4:30 p.m.</w:t>
      </w:r>
    </w:p>
    <w:p w14:paraId="45BD5628" w14:textId="77777777" w:rsidR="00656307" w:rsidRPr="00656307" w:rsidRDefault="00656307" w:rsidP="00656307">
      <w:pPr>
        <w:keepNext/>
        <w:keepLines/>
        <w:numPr>
          <w:ilvl w:val="0"/>
          <w:numId w:val="1"/>
        </w:numPr>
        <w:spacing w:before="160" w:after="80" w:line="360" w:lineRule="auto"/>
        <w:outlineLvl w:val="2"/>
        <w:rPr>
          <w:rFonts w:eastAsiaTheme="majorEastAsia" w:cstheme="majorBidi"/>
        </w:rPr>
      </w:pPr>
      <w:r w:rsidRPr="00656307">
        <w:rPr>
          <w:rFonts w:eastAsiaTheme="majorEastAsia" w:cstheme="majorBidi"/>
        </w:rPr>
        <w:t>Adjournment</w:t>
      </w:r>
    </w:p>
    <w:p w14:paraId="0B9F16D3" w14:textId="37B35F26" w:rsidR="00656307" w:rsidRDefault="00656307" w:rsidP="00656307">
      <w:pPr>
        <w:spacing w:line="276" w:lineRule="auto"/>
      </w:pPr>
      <w:r w:rsidRPr="00656307">
        <w:t>Kay made a motion to adjourn, Carol T. seconded. Meeting adjourned at 4:51 p.m.</w:t>
      </w:r>
    </w:p>
    <w:p w14:paraId="38D36044" w14:textId="7E3FD37D" w:rsidR="00656307" w:rsidRDefault="00656307" w:rsidP="00656307">
      <w:pPr>
        <w:spacing w:line="276" w:lineRule="auto"/>
      </w:pPr>
      <w:r>
        <w:t>Respectfully submitted,</w:t>
      </w:r>
    </w:p>
    <w:p w14:paraId="588D248E" w14:textId="5AC84012" w:rsidR="00656307" w:rsidRPr="00656307" w:rsidRDefault="00656307" w:rsidP="00656307">
      <w:pPr>
        <w:spacing w:line="276" w:lineRule="auto"/>
      </w:pPr>
      <w:r>
        <w:t>Kay Morrison, Secretary</w:t>
      </w:r>
    </w:p>
    <w:p w14:paraId="713B4B68" w14:textId="77777777" w:rsidR="00656307" w:rsidRPr="00656307" w:rsidRDefault="00656307" w:rsidP="00656307">
      <w:pPr>
        <w:spacing w:line="276" w:lineRule="auto"/>
      </w:pPr>
    </w:p>
    <w:p w14:paraId="28633D59" w14:textId="77777777" w:rsidR="006A019D" w:rsidRDefault="006A019D"/>
    <w:sectPr w:rsidR="006A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457916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07"/>
    <w:rsid w:val="00656307"/>
    <w:rsid w:val="006A019D"/>
    <w:rsid w:val="007866A7"/>
    <w:rsid w:val="00C1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A297"/>
  <w15:chartTrackingRefBased/>
  <w15:docId w15:val="{FF8ADB13-30E0-4B8D-A0E5-537C440C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07"/>
    <w:rPr>
      <w:rFonts w:eastAsiaTheme="majorEastAsia" w:cstheme="majorBidi"/>
      <w:color w:val="272727" w:themeColor="text1" w:themeTint="D8"/>
    </w:rPr>
  </w:style>
  <w:style w:type="paragraph" w:styleId="Title">
    <w:name w:val="Title"/>
    <w:basedOn w:val="Normal"/>
    <w:next w:val="Normal"/>
    <w:link w:val="TitleChar"/>
    <w:uiPriority w:val="10"/>
    <w:qFormat/>
    <w:rsid w:val="0065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07"/>
    <w:pPr>
      <w:spacing w:before="160"/>
      <w:jc w:val="center"/>
    </w:pPr>
    <w:rPr>
      <w:i/>
      <w:iCs/>
      <w:color w:val="404040" w:themeColor="text1" w:themeTint="BF"/>
    </w:rPr>
  </w:style>
  <w:style w:type="character" w:customStyle="1" w:styleId="QuoteChar">
    <w:name w:val="Quote Char"/>
    <w:basedOn w:val="DefaultParagraphFont"/>
    <w:link w:val="Quote"/>
    <w:uiPriority w:val="29"/>
    <w:rsid w:val="00656307"/>
    <w:rPr>
      <w:i/>
      <w:iCs/>
      <w:color w:val="404040" w:themeColor="text1" w:themeTint="BF"/>
    </w:rPr>
  </w:style>
  <w:style w:type="paragraph" w:styleId="ListParagraph">
    <w:name w:val="List Paragraph"/>
    <w:basedOn w:val="Normal"/>
    <w:uiPriority w:val="34"/>
    <w:qFormat/>
    <w:rsid w:val="00656307"/>
    <w:pPr>
      <w:ind w:left="720"/>
      <w:contextualSpacing/>
    </w:pPr>
  </w:style>
  <w:style w:type="character" w:styleId="IntenseEmphasis">
    <w:name w:val="Intense Emphasis"/>
    <w:basedOn w:val="DefaultParagraphFont"/>
    <w:uiPriority w:val="21"/>
    <w:qFormat/>
    <w:rsid w:val="00656307"/>
    <w:rPr>
      <w:i/>
      <w:iCs/>
      <w:color w:val="0F4761" w:themeColor="accent1" w:themeShade="BF"/>
    </w:rPr>
  </w:style>
  <w:style w:type="paragraph" w:styleId="IntenseQuote">
    <w:name w:val="Intense Quote"/>
    <w:basedOn w:val="Normal"/>
    <w:next w:val="Normal"/>
    <w:link w:val="IntenseQuoteChar"/>
    <w:uiPriority w:val="30"/>
    <w:qFormat/>
    <w:rsid w:val="0065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307"/>
    <w:rPr>
      <w:i/>
      <w:iCs/>
      <w:color w:val="0F4761" w:themeColor="accent1" w:themeShade="BF"/>
    </w:rPr>
  </w:style>
  <w:style w:type="character" w:styleId="IntenseReference">
    <w:name w:val="Intense Reference"/>
    <w:basedOn w:val="DefaultParagraphFont"/>
    <w:uiPriority w:val="32"/>
    <w:qFormat/>
    <w:rsid w:val="00656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2024-11-14T22:30:00Z</dcterms:created>
  <dcterms:modified xsi:type="dcterms:W3CDTF">2024-11-14T22:33:00Z</dcterms:modified>
</cp:coreProperties>
</file>